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2B0703" w:rsidTr="00AB0A6C">
        <w:trPr>
          <w:trHeight w:val="2268"/>
        </w:trPr>
        <w:tc>
          <w:tcPr>
            <w:tcW w:w="5670" w:type="dxa"/>
          </w:tcPr>
          <w:p w:rsidR="002B0703" w:rsidRPr="00F41C1D" w:rsidRDefault="00AA7DB5" w:rsidP="002B0703">
            <w:pPr>
              <w:contextualSpacing/>
              <w:rPr>
                <w:rFonts w:ascii="PF Din Text Cond Pro Light" w:hAnsi="PF Din Text Cond Pro Light"/>
              </w:rPr>
            </w:pPr>
            <w:r>
              <w:rPr>
                <w:rFonts w:ascii="PF Din Text Cond Pro Light" w:hAnsi="PF Din Text Cond Pro Light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7E78A2E" wp14:editId="58ACAEA6">
                  <wp:simplePos x="0" y="0"/>
                  <wp:positionH relativeFrom="column">
                    <wp:posOffset>2052955</wp:posOffset>
                  </wp:positionH>
                  <wp:positionV relativeFrom="paragraph">
                    <wp:posOffset>108585</wp:posOffset>
                  </wp:positionV>
                  <wp:extent cx="461645" cy="551815"/>
                  <wp:effectExtent l="0" t="0" r="0" b="635"/>
                  <wp:wrapThrough wrapText="bothSides">
                    <wp:wrapPolygon edited="0">
                      <wp:start x="0" y="0"/>
                      <wp:lineTo x="0" y="20879"/>
                      <wp:lineTo x="20501" y="20879"/>
                      <wp:lineTo x="20501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 let pobedi_round-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4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5F97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8982A65" wp14:editId="409F43ED">
                  <wp:simplePos x="0" y="0"/>
                  <wp:positionH relativeFrom="column">
                    <wp:posOffset>-63919</wp:posOffset>
                  </wp:positionH>
                  <wp:positionV relativeFrom="paragraph">
                    <wp:posOffset>-1633</wp:posOffset>
                  </wp:positionV>
                  <wp:extent cx="1708219" cy="647619"/>
                  <wp:effectExtent l="0" t="0" r="635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ssety_logos_new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80"/>
                          <a:stretch/>
                        </pic:blipFill>
                        <pic:spPr bwMode="auto">
                          <a:xfrm>
                            <a:off x="0" y="0"/>
                            <a:ext cx="1708219" cy="647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B0703" w:rsidRPr="00F41C1D" w:rsidRDefault="002B0703" w:rsidP="002B0703">
            <w:pPr>
              <w:contextualSpacing/>
              <w:rPr>
                <w:rFonts w:ascii="PF Din Text Cond Pro Light" w:hAnsi="PF Din Text Cond Pro Light"/>
              </w:rPr>
            </w:pPr>
          </w:p>
          <w:p w:rsidR="002B0703" w:rsidRPr="00F41C1D" w:rsidRDefault="002B0703" w:rsidP="002B0703">
            <w:pPr>
              <w:contextualSpacing/>
              <w:rPr>
                <w:rFonts w:ascii="PF Din Text Cond Pro Light" w:hAnsi="PF Din Text Cond Pro Light"/>
              </w:rPr>
            </w:pPr>
          </w:p>
          <w:p w:rsidR="002B0703" w:rsidRPr="00F41C1D" w:rsidRDefault="002B0703" w:rsidP="002B0703">
            <w:pPr>
              <w:contextualSpacing/>
              <w:rPr>
                <w:rFonts w:ascii="PF Din Text Cond Pro Light" w:hAnsi="PF Din Text Cond Pro Light"/>
              </w:rPr>
            </w:pPr>
          </w:p>
          <w:p w:rsidR="00F41C1D" w:rsidRPr="00F41C1D" w:rsidRDefault="00F41C1D" w:rsidP="002B0703">
            <w:pPr>
              <w:ind w:left="-384"/>
              <w:contextualSpacing/>
              <w:rPr>
                <w:rFonts w:ascii="PF Din Text Cond Pro Light" w:hAnsi="PF Din Text Cond Pro Light"/>
              </w:rPr>
            </w:pPr>
            <w:r w:rsidRPr="00F41C1D">
              <w:rPr>
                <w:rFonts w:ascii="PF Din Text Cond Pro Light" w:hAnsi="PF Din Text Cond Pro Light"/>
              </w:rPr>
              <w:t>\С</w:t>
            </w:r>
          </w:p>
          <w:p w:rsidR="00F41C1D" w:rsidRPr="00F41C1D" w:rsidRDefault="00F41C1D" w:rsidP="00F41C1D">
            <w:pPr>
              <w:ind w:left="-247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________________</w:t>
            </w:r>
            <w:r w:rsidR="00F034E7">
              <w:rPr>
                <w:rFonts w:ascii="PF Din Text Cond Pro Light" w:hAnsi="PF Din Text Cond Pro Light"/>
                <w:sz w:val="18"/>
                <w:szCs w:val="18"/>
              </w:rPr>
              <w:t>__________</w:t>
            </w:r>
            <w:r w:rsidRPr="00F41C1D">
              <w:rPr>
                <w:rFonts w:ascii="PF Din Text Cond Pro Light" w:hAnsi="PF Din Text Cond Pro Light"/>
                <w:sz w:val="18"/>
                <w:szCs w:val="18"/>
              </w:rPr>
              <w:t xml:space="preserve"> 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 xml:space="preserve"> </w:t>
            </w: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№ ___________________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>____</w:t>
            </w:r>
          </w:p>
          <w:p w:rsidR="00F41C1D" w:rsidRPr="00F41C1D" w:rsidRDefault="00F41C1D" w:rsidP="00F41C1D">
            <w:pPr>
              <w:ind w:left="42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</w:p>
          <w:p w:rsidR="00F41C1D" w:rsidRPr="00DE68B7" w:rsidRDefault="00F034E7" w:rsidP="00F41C1D">
            <w:pPr>
              <w:ind w:left="-105"/>
              <w:contextualSpacing/>
              <w:rPr>
                <w:rFonts w:ascii="PF Din Text Cond Pro Light" w:hAnsi="PF Din Text Cond Pro Light"/>
                <w:lang w:val="en-US"/>
              </w:rPr>
            </w:pPr>
            <w:r>
              <w:rPr>
                <w:rFonts w:ascii="PF Din Text Cond Pro Light" w:hAnsi="PF Din Text Cond Pro Light"/>
                <w:sz w:val="18"/>
                <w:szCs w:val="18"/>
              </w:rPr>
              <w:t>На №__________________</w:t>
            </w:r>
            <w:r w:rsidR="00F41C1D">
              <w:rPr>
                <w:rFonts w:ascii="PF Din Text Cond Pro Light" w:hAnsi="PF Din Text Cond Pro Light"/>
                <w:sz w:val="18"/>
                <w:szCs w:val="18"/>
              </w:rPr>
              <w:t>___</w:t>
            </w:r>
            <w:r w:rsidR="00F41C1D" w:rsidRPr="00F41C1D">
              <w:rPr>
                <w:rFonts w:ascii="PF Din Text Cond Pro Light" w:hAnsi="PF Din Text Cond Pro Light"/>
                <w:sz w:val="18"/>
                <w:szCs w:val="18"/>
              </w:rPr>
              <w:t xml:space="preserve"> от 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>__________</w:t>
            </w:r>
            <w:r w:rsidR="00F41C1D" w:rsidRPr="00F41C1D">
              <w:rPr>
                <w:rFonts w:ascii="PF Din Text Cond Pro Light" w:hAnsi="PF Din Text Cond Pro Light"/>
                <w:sz w:val="18"/>
                <w:szCs w:val="18"/>
              </w:rPr>
              <w:t>_____________</w:t>
            </w:r>
            <w:r w:rsidR="00DE68B7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2B0703" w:rsidRPr="00D71FF9" w:rsidRDefault="002B0703" w:rsidP="002B0703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D71FF9">
              <w:rPr>
                <w:rFonts w:ascii="PF Din Text Cond Pro Light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47751E" w:rsidRDefault="002B0703" w:rsidP="002B0703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D71FF9">
              <w:rPr>
                <w:rFonts w:ascii="PF Din Text Cond Pro Light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2B0703" w:rsidRPr="00D71FF9" w:rsidRDefault="002B0703" w:rsidP="002B0703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D71FF9">
              <w:rPr>
                <w:rFonts w:ascii="PF Din Text Cond Pro Light" w:hAnsi="PF Din Text Cond Pro Light"/>
                <w:sz w:val="18"/>
                <w:szCs w:val="18"/>
              </w:rPr>
              <w:t>сетевая компания Центра»</w:t>
            </w:r>
          </w:p>
          <w:p w:rsidR="002B0703" w:rsidRPr="00D71FF9" w:rsidRDefault="002B0703" w:rsidP="002B0703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</w:p>
          <w:p w:rsidR="002B0703" w:rsidRPr="00D71FF9" w:rsidRDefault="006E4598" w:rsidP="002B0703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>
              <w:rPr>
                <w:rFonts w:ascii="PF Din Text Cond Pro Light" w:hAnsi="PF Din Text Cond Pro Light"/>
                <w:sz w:val="18"/>
                <w:szCs w:val="18"/>
              </w:rPr>
              <w:t>Малая Ордынка ул., д. 15</w:t>
            </w:r>
            <w:r w:rsidRPr="00D71FF9">
              <w:rPr>
                <w:rFonts w:ascii="PF Din Text Cond Pro Light" w:hAnsi="PF Din Text Cond Pro Light"/>
                <w:sz w:val="18"/>
                <w:szCs w:val="18"/>
              </w:rPr>
              <w:t>, Москва, 1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>19017</w:t>
            </w:r>
          </w:p>
          <w:p w:rsidR="002B0703" w:rsidRPr="00D71FF9" w:rsidRDefault="00396D91" w:rsidP="002B0703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>
              <w:rPr>
                <w:rFonts w:ascii="PF Din Text Cond Pro Light" w:hAnsi="PF Din Text Cond Pro Light"/>
                <w:sz w:val="18"/>
                <w:szCs w:val="18"/>
              </w:rPr>
              <w:t xml:space="preserve">Тел. </w:t>
            </w:r>
            <w:r w:rsidR="002B0703" w:rsidRPr="00D71FF9">
              <w:rPr>
                <w:rFonts w:ascii="PF Din Text Cond Pro Light" w:hAnsi="PF Din Text Cond Pro Light"/>
                <w:sz w:val="18"/>
                <w:szCs w:val="18"/>
              </w:rPr>
              <w:t xml:space="preserve">(495) 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>747-92-92, факс</w:t>
            </w:r>
            <w:r w:rsidR="002B0703" w:rsidRPr="00D71FF9">
              <w:rPr>
                <w:rFonts w:ascii="PF Din Text Cond Pro Light" w:hAnsi="PF Din Text Cond Pro Light"/>
                <w:sz w:val="18"/>
                <w:szCs w:val="18"/>
              </w:rPr>
              <w:t xml:space="preserve"> (495) 747-92</w:t>
            </w:r>
            <w:r>
              <w:rPr>
                <w:rFonts w:ascii="PF Din Text Cond Pro Light" w:hAnsi="PF Din Text Cond Pro Light"/>
                <w:sz w:val="18"/>
                <w:szCs w:val="18"/>
              </w:rPr>
              <w:t>-</w:t>
            </w:r>
            <w:r w:rsidR="002B0703" w:rsidRPr="00D71FF9">
              <w:rPr>
                <w:rFonts w:ascii="PF Din Text Cond Pro Light" w:hAnsi="PF Din Text Cond Pro Light"/>
                <w:sz w:val="18"/>
                <w:szCs w:val="18"/>
              </w:rPr>
              <w:t>95</w:t>
            </w:r>
          </w:p>
          <w:p w:rsidR="002B0703" w:rsidRPr="00D71FF9" w:rsidRDefault="002B0703" w:rsidP="002B0703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D71FF9">
              <w:rPr>
                <w:rFonts w:ascii="PF Din Text Cond Pro Light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2B0703" w:rsidRPr="006E4598" w:rsidRDefault="002B0703" w:rsidP="002B0703">
            <w:pPr>
              <w:contextualSpacing/>
              <w:rPr>
                <w:rFonts w:ascii="PF Din Text Cond Pro Light" w:hAnsi="PF Din Text Cond Pro Light"/>
                <w:sz w:val="18"/>
                <w:szCs w:val="18"/>
                <w:lang w:val="en-US"/>
              </w:rPr>
            </w:pPr>
            <w:r w:rsidRPr="00D71FF9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e</w:t>
            </w:r>
            <w:r w:rsidRPr="006E4598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-</w:t>
            </w:r>
            <w:r w:rsidRPr="00D71FF9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mail</w:t>
            </w:r>
            <w:r w:rsidRPr="006E4598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D71FF9">
                <w:rPr>
                  <w:rStyle w:val="a3"/>
                  <w:rFonts w:ascii="PF Din Text Cond Pro Light" w:hAnsi="PF Din Text Cond Pro Light"/>
                  <w:sz w:val="18"/>
                  <w:szCs w:val="18"/>
                  <w:lang w:val="en-US"/>
                </w:rPr>
                <w:t>posta</w:t>
              </w:r>
              <w:r w:rsidRPr="006E4598">
                <w:rPr>
                  <w:rStyle w:val="a3"/>
                  <w:rFonts w:ascii="PF Din Text Cond Pro Light" w:hAnsi="PF Din Text Cond Pro Light"/>
                  <w:sz w:val="18"/>
                  <w:szCs w:val="18"/>
                  <w:lang w:val="en-US"/>
                </w:rPr>
                <w:t>@</w:t>
              </w:r>
              <w:r w:rsidRPr="00D71FF9">
                <w:rPr>
                  <w:rStyle w:val="a3"/>
                  <w:rFonts w:ascii="PF Din Text Cond Pro Light" w:hAnsi="PF Din Text Cond Pro Light"/>
                  <w:sz w:val="18"/>
                  <w:szCs w:val="18"/>
                  <w:lang w:val="en-US"/>
                </w:rPr>
                <w:t>mrsk</w:t>
              </w:r>
              <w:r w:rsidRPr="006E4598">
                <w:rPr>
                  <w:rStyle w:val="a3"/>
                  <w:rFonts w:ascii="PF Din Text Cond Pro Light" w:hAnsi="PF Din Text Cond Pro Light"/>
                  <w:sz w:val="18"/>
                  <w:szCs w:val="18"/>
                  <w:lang w:val="en-US"/>
                </w:rPr>
                <w:t>-1.</w:t>
              </w:r>
              <w:r w:rsidRPr="00D71FF9">
                <w:rPr>
                  <w:rStyle w:val="a3"/>
                  <w:rFonts w:ascii="PF Din Text Cond Pro Light" w:hAnsi="PF Din Text Cond Pro Light"/>
                  <w:sz w:val="18"/>
                  <w:szCs w:val="18"/>
                  <w:lang w:val="en-US"/>
                </w:rPr>
                <w:t>ru</w:t>
              </w:r>
            </w:hyperlink>
            <w:r w:rsidRPr="006E4598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 xml:space="preserve">, </w:t>
            </w:r>
            <w:r w:rsidR="00396D91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http</w:t>
            </w:r>
            <w:r w:rsidR="00396D91" w:rsidRPr="006E4598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://</w:t>
            </w:r>
            <w:hyperlink r:id="rId11" w:history="1">
              <w:r w:rsidRPr="00D71FF9">
                <w:rPr>
                  <w:rStyle w:val="a3"/>
                  <w:rFonts w:ascii="PF Din Text Cond Pro Light" w:hAnsi="PF Din Text Cond Pro Light"/>
                  <w:sz w:val="18"/>
                  <w:szCs w:val="18"/>
                  <w:lang w:val="en-US"/>
                </w:rPr>
                <w:t>www</w:t>
              </w:r>
              <w:r w:rsidRPr="006E4598">
                <w:rPr>
                  <w:rStyle w:val="a3"/>
                  <w:rFonts w:ascii="PF Din Text Cond Pro Light" w:hAnsi="PF Din Text Cond Pro Light"/>
                  <w:sz w:val="18"/>
                  <w:szCs w:val="18"/>
                  <w:lang w:val="en-US"/>
                </w:rPr>
                <w:t>.</w:t>
              </w:r>
              <w:r w:rsidRPr="00D71FF9">
                <w:rPr>
                  <w:rStyle w:val="a3"/>
                  <w:rFonts w:ascii="PF Din Text Cond Pro Light" w:hAnsi="PF Din Text Cond Pro Light"/>
                  <w:sz w:val="18"/>
                  <w:szCs w:val="18"/>
                  <w:lang w:val="en-US"/>
                </w:rPr>
                <w:t>mrsk</w:t>
              </w:r>
              <w:r w:rsidRPr="006E4598">
                <w:rPr>
                  <w:rStyle w:val="a3"/>
                  <w:rFonts w:ascii="PF Din Text Cond Pro Light" w:hAnsi="PF Din Text Cond Pro Light"/>
                  <w:sz w:val="18"/>
                  <w:szCs w:val="18"/>
                  <w:lang w:val="en-US"/>
                </w:rPr>
                <w:t>-1.</w:t>
              </w:r>
              <w:r w:rsidRPr="00D71FF9">
                <w:rPr>
                  <w:rStyle w:val="a3"/>
                  <w:rFonts w:ascii="PF Din Text Cond Pro Light" w:hAnsi="PF Din Text Cond Pro Light"/>
                  <w:sz w:val="18"/>
                  <w:szCs w:val="18"/>
                  <w:lang w:val="en-US"/>
                </w:rPr>
                <w:t>ru</w:t>
              </w:r>
            </w:hyperlink>
            <w:r w:rsidRPr="006E4598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2B0703" w:rsidRPr="00D71FF9" w:rsidRDefault="002B0703" w:rsidP="002B0703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D71FF9">
              <w:rPr>
                <w:rFonts w:ascii="PF Din Text Cond Pro Light" w:hAnsi="PF Din Text Cond Pro Light"/>
                <w:sz w:val="18"/>
                <w:szCs w:val="18"/>
              </w:rPr>
              <w:t>ОКПО 75720657, ОГРН 1046900099498</w:t>
            </w:r>
          </w:p>
          <w:p w:rsidR="002B0703" w:rsidRDefault="002B0703" w:rsidP="00C028F6">
            <w:pPr>
              <w:ind w:right="747"/>
              <w:contextualSpacing/>
              <w:rPr>
                <w:rFonts w:ascii="PF Din Text Cond Pro Light" w:hAnsi="PF Din Text Cond Pro Light"/>
              </w:rPr>
            </w:pPr>
            <w:r w:rsidRPr="00D71FF9">
              <w:rPr>
                <w:rFonts w:ascii="PF Din Text Cond Pro Light" w:hAnsi="PF Din Text Cond Pro Light"/>
                <w:sz w:val="18"/>
                <w:szCs w:val="18"/>
              </w:rPr>
              <w:t>ИНН/КПП 6901067107/77</w:t>
            </w:r>
            <w:r w:rsidR="00C028F6">
              <w:rPr>
                <w:rFonts w:ascii="PF Din Text Cond Pro Light" w:hAnsi="PF Din Text Cond Pro Light"/>
                <w:sz w:val="18"/>
                <w:szCs w:val="18"/>
              </w:rPr>
              <w:t>0501001</w:t>
            </w:r>
          </w:p>
        </w:tc>
      </w:tr>
    </w:tbl>
    <w:p w:rsidR="002B0703" w:rsidRPr="002B0703" w:rsidRDefault="002B0703" w:rsidP="002B0703">
      <w:pPr>
        <w:spacing w:after="0" w:line="240" w:lineRule="auto"/>
        <w:contextualSpacing/>
        <w:rPr>
          <w:rFonts w:ascii="PF Din Text Cond Pro Light" w:hAnsi="PF Din Text Cond Pro Light"/>
        </w:rPr>
      </w:pPr>
    </w:p>
    <w:p w:rsidR="00423926" w:rsidRDefault="00900E0C" w:rsidP="00423926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списку рассылки</w:t>
      </w:r>
    </w:p>
    <w:p w:rsidR="00423926" w:rsidRDefault="00423926" w:rsidP="00423926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8B7D4E" w:rsidRPr="0019195F" w:rsidRDefault="008B7D4E" w:rsidP="00F034E7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A3560C" w:rsidRDefault="00F70C51" w:rsidP="00900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0C51">
        <w:rPr>
          <w:rFonts w:ascii="Times New Roman" w:hAnsi="Times New Roman" w:cs="Times New Roman"/>
          <w:sz w:val="24"/>
        </w:rPr>
        <w:t xml:space="preserve">Об </w:t>
      </w:r>
      <w:r w:rsidR="00900E0C">
        <w:rPr>
          <w:rFonts w:ascii="Times New Roman" w:hAnsi="Times New Roman" w:cs="Times New Roman"/>
          <w:sz w:val="24"/>
        </w:rPr>
        <w:t>учете рабочего времени</w:t>
      </w:r>
      <w:r w:rsidR="006E13E9">
        <w:rPr>
          <w:rFonts w:ascii="Times New Roman" w:hAnsi="Times New Roman" w:cs="Times New Roman"/>
          <w:sz w:val="24"/>
        </w:rPr>
        <w:t xml:space="preserve"> ДО</w:t>
      </w:r>
      <w:bookmarkEnd w:id="0"/>
    </w:p>
    <w:p w:rsidR="00F70C51" w:rsidRDefault="00F70C51" w:rsidP="00F034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0C51" w:rsidRDefault="00F70C51" w:rsidP="00F70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4E7" w:rsidRPr="0019195F" w:rsidRDefault="00F034E7" w:rsidP="00F70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95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034E7" w:rsidRPr="00C2083E" w:rsidRDefault="00F034E7" w:rsidP="00C2083E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900E0C" w:rsidRDefault="00900E0C" w:rsidP="00C2083E">
      <w:pPr>
        <w:pStyle w:val="ac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 целью выявления путей оптимизации организационно-штатной структуры и бизнес-процессов ПАО «МРСК Центра», ПАО «МРСК Центра и Приволжья» и дочерних обществ введена в работу Подсистема учета рабочего времени.</w:t>
      </w:r>
    </w:p>
    <w:p w:rsidR="00E71BF8" w:rsidRDefault="00E71BF8" w:rsidP="00C2083E">
      <w:pPr>
        <w:pStyle w:val="ac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изложенным выше прошу Вас:</w:t>
      </w:r>
    </w:p>
    <w:p w:rsidR="00E71BF8" w:rsidRPr="00C2083E" w:rsidRDefault="00E71BF8" w:rsidP="00E71BF8">
      <w:pPr>
        <w:pStyle w:val="ac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</w:t>
      </w:r>
      <w:r w:rsidRPr="00C2083E">
        <w:rPr>
          <w:rFonts w:ascii="Times New Roman" w:hAnsi="Times New Roman"/>
          <w:sz w:val="28"/>
        </w:rPr>
        <w:t xml:space="preserve"> 13.04.2020</w:t>
      </w:r>
      <w:r>
        <w:rPr>
          <w:rFonts w:ascii="Times New Roman" w:hAnsi="Times New Roman"/>
          <w:sz w:val="28"/>
        </w:rPr>
        <w:t xml:space="preserve"> для</w:t>
      </w:r>
      <w:r w:rsidRPr="00C2083E">
        <w:rPr>
          <w:rFonts w:ascii="Times New Roman" w:hAnsi="Times New Roman"/>
          <w:sz w:val="28"/>
        </w:rPr>
        <w:t xml:space="preserve"> всех сотрудников, кто переведен на дистанционный режим работы, </w:t>
      </w:r>
      <w:r>
        <w:rPr>
          <w:rFonts w:ascii="Times New Roman" w:hAnsi="Times New Roman"/>
          <w:sz w:val="28"/>
        </w:rPr>
        <w:t xml:space="preserve">в соответствии с инструкцией </w:t>
      </w:r>
      <w:r w:rsidRPr="00894CFE">
        <w:rPr>
          <w:rFonts w:ascii="Times New Roman" w:eastAsia="Times New Roman" w:hAnsi="Times New Roman"/>
          <w:sz w:val="28"/>
          <w:szCs w:val="28"/>
          <w:lang w:eastAsia="ru-RU"/>
        </w:rPr>
        <w:t>по учету рабочего времени для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</w:t>
      </w:r>
      <w:r>
        <w:rPr>
          <w:rFonts w:ascii="Times New Roman" w:hAnsi="Times New Roman"/>
          <w:sz w:val="28"/>
        </w:rPr>
        <w:t xml:space="preserve"> </w:t>
      </w:r>
      <w:r w:rsidRPr="00C2083E">
        <w:rPr>
          <w:rFonts w:ascii="Times New Roman" w:hAnsi="Times New Roman"/>
          <w:sz w:val="28"/>
        </w:rPr>
        <w:t xml:space="preserve">организовать представление отчета </w:t>
      </w:r>
      <w:r>
        <w:rPr>
          <w:rFonts w:ascii="Times New Roman" w:hAnsi="Times New Roman"/>
          <w:sz w:val="28"/>
        </w:rPr>
        <w:t xml:space="preserve">о выполняемой работе (приложение 2) </w:t>
      </w:r>
      <w:r w:rsidRPr="006E13E9">
        <w:rPr>
          <w:rFonts w:ascii="Times New Roman" w:hAnsi="Times New Roman"/>
          <w:sz w:val="28"/>
          <w:szCs w:val="28"/>
        </w:rPr>
        <w:t xml:space="preserve">на электронный адрес </w:t>
      </w:r>
      <w:hyperlink r:id="rId12" w:history="1">
        <w:r w:rsidRPr="006E13E9">
          <w:rPr>
            <w:rStyle w:val="a3"/>
            <w:rFonts w:ascii="Times New Roman" w:hAnsi="Times New Roman"/>
            <w:sz w:val="28"/>
            <w:szCs w:val="28"/>
          </w:rPr>
          <w:t>swtreport@mrsk-1.ru</w:t>
        </w:r>
      </w:hyperlink>
      <w:r w:rsidRPr="00C2083E">
        <w:rPr>
          <w:rFonts w:ascii="Times New Roman" w:hAnsi="Times New Roman"/>
          <w:sz w:val="28"/>
        </w:rPr>
        <w:t xml:space="preserve">. </w:t>
      </w:r>
    </w:p>
    <w:p w:rsidR="006E13E9" w:rsidRDefault="00E71BF8" w:rsidP="006E13E9">
      <w:pPr>
        <w:pStyle w:val="ac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 д</w:t>
      </w:r>
      <w:r w:rsidR="006E13E9" w:rsidRPr="00C2083E">
        <w:rPr>
          <w:rFonts w:ascii="Times New Roman" w:hAnsi="Times New Roman"/>
          <w:sz w:val="28"/>
        </w:rPr>
        <w:t>о 17:00 14.04.2020</w:t>
      </w:r>
      <w:r w:rsidR="006E13E9">
        <w:rPr>
          <w:rFonts w:ascii="Times New Roman" w:hAnsi="Times New Roman"/>
          <w:sz w:val="28"/>
        </w:rPr>
        <w:t xml:space="preserve"> </w:t>
      </w:r>
      <w:r w:rsidR="006E13E9" w:rsidRPr="00C2083E">
        <w:rPr>
          <w:rFonts w:ascii="Times New Roman" w:hAnsi="Times New Roman"/>
          <w:sz w:val="28"/>
        </w:rPr>
        <w:t xml:space="preserve">представить штатную структуру в </w:t>
      </w:r>
      <w:r w:rsidR="006E13E9" w:rsidRPr="006E13E9">
        <w:rPr>
          <w:rFonts w:ascii="Times New Roman" w:hAnsi="Times New Roman"/>
          <w:sz w:val="28"/>
          <w:szCs w:val="28"/>
        </w:rPr>
        <w:t xml:space="preserve">соответствии </w:t>
      </w:r>
      <w:r w:rsidR="006E13E9">
        <w:rPr>
          <w:rFonts w:ascii="Times New Roman" w:hAnsi="Times New Roman"/>
          <w:sz w:val="28"/>
          <w:szCs w:val="28"/>
        </w:rPr>
        <w:t>с </w:t>
      </w:r>
      <w:r w:rsidR="006E13E9" w:rsidRPr="006E13E9">
        <w:rPr>
          <w:rFonts w:ascii="Times New Roman" w:hAnsi="Times New Roman"/>
          <w:sz w:val="28"/>
          <w:szCs w:val="28"/>
        </w:rPr>
        <w:t xml:space="preserve">указанным форматом (приложение 3) на электронный адрес </w:t>
      </w:r>
      <w:r w:rsidR="006E13E9">
        <w:rPr>
          <w:rFonts w:ascii="Times New Roman" w:hAnsi="Times New Roman"/>
          <w:sz w:val="28"/>
          <w:szCs w:val="28"/>
        </w:rPr>
        <w:t xml:space="preserve">            </w:t>
      </w:r>
      <w:hyperlink r:id="rId13" w:history="1">
        <w:r w:rsidR="006E13E9" w:rsidRPr="006E13E9">
          <w:rPr>
            <w:rStyle w:val="a3"/>
            <w:rFonts w:ascii="Times New Roman" w:hAnsi="Times New Roman"/>
            <w:sz w:val="28"/>
            <w:szCs w:val="28"/>
          </w:rPr>
          <w:t>swtreport@mrsk-1.ru</w:t>
        </w:r>
      </w:hyperlink>
      <w:r w:rsidR="006E13E9" w:rsidRPr="006E13E9">
        <w:rPr>
          <w:rFonts w:ascii="Times New Roman" w:hAnsi="Times New Roman"/>
          <w:sz w:val="28"/>
          <w:szCs w:val="28"/>
        </w:rPr>
        <w:t>.</w:t>
      </w:r>
    </w:p>
    <w:p w:rsidR="00E71BF8" w:rsidRPr="00E71BF8" w:rsidRDefault="00E71BF8" w:rsidP="00E71BF8">
      <w:pPr>
        <w:pStyle w:val="ac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определить ответственное лицо уровня руководителя департамента (управления) и направить в мой адрес информацию о нем в соответствии с форматом приложения №5.</w:t>
      </w:r>
    </w:p>
    <w:p w:rsidR="00E71BF8" w:rsidRPr="00C2083E" w:rsidRDefault="00E71BF8" w:rsidP="006E13E9">
      <w:pPr>
        <w:pStyle w:val="ac"/>
        <w:ind w:left="0" w:firstLine="708"/>
        <w:jc w:val="both"/>
        <w:rPr>
          <w:rFonts w:ascii="Times New Roman" w:hAnsi="Times New Roman"/>
          <w:sz w:val="28"/>
        </w:rPr>
      </w:pPr>
    </w:p>
    <w:p w:rsidR="00C2083E" w:rsidRDefault="00C2083E" w:rsidP="00C2083E">
      <w:pPr>
        <w:pStyle w:val="ac"/>
      </w:pPr>
    </w:p>
    <w:tbl>
      <w:tblPr>
        <w:tblStyle w:val="a4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831"/>
      </w:tblGrid>
      <w:tr w:rsidR="00D20FC2" w:rsidRPr="001C1B56" w:rsidTr="00F157BD">
        <w:tc>
          <w:tcPr>
            <w:tcW w:w="1950" w:type="dxa"/>
          </w:tcPr>
          <w:p w:rsidR="00D20FC2" w:rsidRPr="001C1B56" w:rsidRDefault="00D20FC2" w:rsidP="007D0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B56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7D03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1B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831" w:type="dxa"/>
            <w:vAlign w:val="bottom"/>
          </w:tcPr>
          <w:p w:rsidR="00894CFE" w:rsidRDefault="00894CFE" w:rsidP="007D038C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Инструкция по учету рабочего времени для ДО</w:t>
            </w:r>
            <w:r w:rsidR="00F70C51" w:rsidRPr="00900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76D2A">
              <w:rPr>
                <w:rFonts w:ascii="Times New Roman" w:hAnsi="Times New Roman"/>
                <w:sz w:val="28"/>
                <w:szCs w:val="28"/>
              </w:rPr>
              <w:t>– на 03</w:t>
            </w:r>
            <w:r w:rsidR="000B6EAC" w:rsidRPr="00900E0C">
              <w:rPr>
                <w:rFonts w:ascii="Times New Roman" w:hAnsi="Times New Roman"/>
                <w:sz w:val="28"/>
                <w:szCs w:val="28"/>
              </w:rPr>
              <w:t xml:space="preserve"> л. в 01 экз.</w:t>
            </w:r>
          </w:p>
          <w:p w:rsidR="00476D2A" w:rsidRPr="00476D2A" w:rsidRDefault="00894CFE" w:rsidP="007D038C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FE">
              <w:rPr>
                <w:rFonts w:ascii="Times New Roman" w:hAnsi="Times New Roman"/>
                <w:sz w:val="28"/>
                <w:szCs w:val="28"/>
              </w:rPr>
              <w:t>Отчет о работах</w:t>
            </w:r>
            <w:r w:rsidR="00476D2A" w:rsidRPr="00900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D038C">
              <w:rPr>
                <w:rFonts w:ascii="Times New Roman" w:hAnsi="Times New Roman"/>
                <w:sz w:val="28"/>
                <w:szCs w:val="28"/>
              </w:rPr>
              <w:t>– на 01</w:t>
            </w:r>
            <w:r w:rsidR="00476D2A" w:rsidRPr="00900E0C">
              <w:rPr>
                <w:rFonts w:ascii="Times New Roman" w:hAnsi="Times New Roman"/>
                <w:sz w:val="28"/>
                <w:szCs w:val="28"/>
              </w:rPr>
              <w:t xml:space="preserve"> л. в 01 экз.</w:t>
            </w:r>
          </w:p>
          <w:p w:rsidR="00894CFE" w:rsidRDefault="00476D2A" w:rsidP="007D038C">
            <w:pPr>
              <w:pStyle w:val="ac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D2A">
              <w:rPr>
                <w:rFonts w:ascii="Times New Roman" w:hAnsi="Times New Roman"/>
                <w:sz w:val="28"/>
                <w:szCs w:val="28"/>
              </w:rPr>
              <w:t>Штатная структура</w:t>
            </w:r>
            <w:r w:rsidRPr="00900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D038C">
              <w:rPr>
                <w:rFonts w:ascii="Times New Roman" w:hAnsi="Times New Roman"/>
                <w:sz w:val="28"/>
                <w:szCs w:val="28"/>
              </w:rPr>
              <w:t>– на 01</w:t>
            </w:r>
            <w:r w:rsidRPr="00900E0C">
              <w:rPr>
                <w:rFonts w:ascii="Times New Roman" w:hAnsi="Times New Roman"/>
                <w:sz w:val="28"/>
                <w:szCs w:val="28"/>
              </w:rPr>
              <w:t xml:space="preserve"> л. в 01 экз.</w:t>
            </w:r>
          </w:p>
          <w:p w:rsidR="00E71BF8" w:rsidRDefault="007D038C" w:rsidP="00E71BF8">
            <w:pPr>
              <w:pStyle w:val="ac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Список рассылки – на 01 л. в 01 экз. </w:t>
            </w:r>
          </w:p>
          <w:p w:rsidR="00E71BF8" w:rsidRPr="00E71BF8" w:rsidRDefault="00E71BF8" w:rsidP="00E71BF8">
            <w:pPr>
              <w:pStyle w:val="ac"/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ответственного лица – на 01 л. в 01 экз.</w:t>
            </w:r>
          </w:p>
          <w:p w:rsidR="007D038C" w:rsidRPr="007D038C" w:rsidRDefault="007D038C" w:rsidP="007D03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6D2A" w:rsidRDefault="00476D2A" w:rsidP="00F0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6096"/>
        <w:gridCol w:w="953"/>
        <w:gridCol w:w="2591"/>
      </w:tblGrid>
      <w:tr w:rsidR="00F034E7" w:rsidRPr="0019195F" w:rsidTr="00900E0C">
        <w:tc>
          <w:tcPr>
            <w:tcW w:w="6096" w:type="dxa"/>
            <w:hideMark/>
          </w:tcPr>
          <w:p w:rsidR="00F034E7" w:rsidRPr="0019195F" w:rsidRDefault="00F034E7" w:rsidP="00E92E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генерального директора – директор по развитию</w:t>
            </w:r>
          </w:p>
        </w:tc>
        <w:tc>
          <w:tcPr>
            <w:tcW w:w="953" w:type="dxa"/>
          </w:tcPr>
          <w:p w:rsidR="00F034E7" w:rsidRPr="0019195F" w:rsidRDefault="00F034E7" w:rsidP="00E92E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</w:tcPr>
          <w:p w:rsidR="00F034E7" w:rsidRPr="0019195F" w:rsidRDefault="00F034E7" w:rsidP="00E92E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34E7" w:rsidRPr="0019195F" w:rsidRDefault="00F034E7" w:rsidP="00E92E28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В.О. Акуличев</w:t>
            </w:r>
          </w:p>
        </w:tc>
      </w:tr>
    </w:tbl>
    <w:p w:rsidR="006E2044" w:rsidRPr="002B0703" w:rsidRDefault="006E2044" w:rsidP="00300775">
      <w:pPr>
        <w:spacing w:after="0" w:line="240" w:lineRule="auto"/>
        <w:contextualSpacing/>
      </w:pPr>
    </w:p>
    <w:sectPr w:rsidR="006E2044" w:rsidRPr="002B0703" w:rsidSect="00AB0A6C">
      <w:footerReference w:type="default" r:id="rId14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92" w:rsidRDefault="00783B92" w:rsidP="00F034E7">
      <w:pPr>
        <w:spacing w:after="0" w:line="240" w:lineRule="auto"/>
      </w:pPr>
      <w:r>
        <w:separator/>
      </w:r>
    </w:p>
  </w:endnote>
  <w:endnote w:type="continuationSeparator" w:id="0">
    <w:p w:rsidR="00783B92" w:rsidRDefault="00783B92" w:rsidP="00F0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E7" w:rsidRPr="00F034E7" w:rsidRDefault="00F034E7" w:rsidP="00F034E7">
    <w:pPr>
      <w:spacing w:after="0" w:line="240" w:lineRule="auto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92" w:rsidRDefault="00783B92" w:rsidP="00F034E7">
      <w:pPr>
        <w:spacing w:after="0" w:line="240" w:lineRule="auto"/>
      </w:pPr>
      <w:r>
        <w:separator/>
      </w:r>
    </w:p>
  </w:footnote>
  <w:footnote w:type="continuationSeparator" w:id="0">
    <w:p w:rsidR="00783B92" w:rsidRDefault="00783B92" w:rsidP="00F0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5A8"/>
    <w:multiLevelType w:val="hybridMultilevel"/>
    <w:tmpl w:val="02FA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71B22"/>
    <w:multiLevelType w:val="hybridMultilevel"/>
    <w:tmpl w:val="0828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6C5B"/>
    <w:multiLevelType w:val="hybridMultilevel"/>
    <w:tmpl w:val="8178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64A71"/>
    <w:multiLevelType w:val="hybridMultilevel"/>
    <w:tmpl w:val="F626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44"/>
    <w:rsid w:val="0001125D"/>
    <w:rsid w:val="00074F60"/>
    <w:rsid w:val="000914E7"/>
    <w:rsid w:val="000B6EAC"/>
    <w:rsid w:val="000D0359"/>
    <w:rsid w:val="00126131"/>
    <w:rsid w:val="001303CB"/>
    <w:rsid w:val="001753CA"/>
    <w:rsid w:val="001C01CB"/>
    <w:rsid w:val="001C109B"/>
    <w:rsid w:val="00257121"/>
    <w:rsid w:val="002B0703"/>
    <w:rsid w:val="00300775"/>
    <w:rsid w:val="00335321"/>
    <w:rsid w:val="00396D91"/>
    <w:rsid w:val="00423926"/>
    <w:rsid w:val="00464832"/>
    <w:rsid w:val="00476D2A"/>
    <w:rsid w:val="0047751E"/>
    <w:rsid w:val="00633DB9"/>
    <w:rsid w:val="006B7CDA"/>
    <w:rsid w:val="006E13E9"/>
    <w:rsid w:val="006E2044"/>
    <w:rsid w:val="006E4598"/>
    <w:rsid w:val="00706E59"/>
    <w:rsid w:val="00765E8C"/>
    <w:rsid w:val="00783B92"/>
    <w:rsid w:val="00790670"/>
    <w:rsid w:val="007D038C"/>
    <w:rsid w:val="007F3DAB"/>
    <w:rsid w:val="00894CFE"/>
    <w:rsid w:val="008B7D4E"/>
    <w:rsid w:val="00900E0C"/>
    <w:rsid w:val="00906433"/>
    <w:rsid w:val="00937213"/>
    <w:rsid w:val="009426AD"/>
    <w:rsid w:val="0096726D"/>
    <w:rsid w:val="009715B1"/>
    <w:rsid w:val="009D1C4B"/>
    <w:rsid w:val="00A34925"/>
    <w:rsid w:val="00A3560C"/>
    <w:rsid w:val="00A43F78"/>
    <w:rsid w:val="00A46483"/>
    <w:rsid w:val="00A70241"/>
    <w:rsid w:val="00AA47D2"/>
    <w:rsid w:val="00AA7DB5"/>
    <w:rsid w:val="00AB0A6C"/>
    <w:rsid w:val="00AB39D8"/>
    <w:rsid w:val="00AD7BD8"/>
    <w:rsid w:val="00B9439A"/>
    <w:rsid w:val="00C028F6"/>
    <w:rsid w:val="00C2083E"/>
    <w:rsid w:val="00C71D95"/>
    <w:rsid w:val="00D20FC2"/>
    <w:rsid w:val="00D71FF9"/>
    <w:rsid w:val="00D76795"/>
    <w:rsid w:val="00DD1F0A"/>
    <w:rsid w:val="00DE68B7"/>
    <w:rsid w:val="00E25F97"/>
    <w:rsid w:val="00E71BF8"/>
    <w:rsid w:val="00ED4D75"/>
    <w:rsid w:val="00ED646A"/>
    <w:rsid w:val="00EF0584"/>
    <w:rsid w:val="00F034E7"/>
    <w:rsid w:val="00F13DDD"/>
    <w:rsid w:val="00F41C1D"/>
    <w:rsid w:val="00F70C51"/>
    <w:rsid w:val="00FE2213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5"/>
    <w:locked/>
    <w:rsid w:val="00F034E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7"/>
    <w:rsid w:val="00F034E7"/>
    <w:pPr>
      <w:shd w:val="clear" w:color="auto" w:fill="FFFFFF"/>
      <w:spacing w:after="0" w:line="216" w:lineRule="exact"/>
      <w:ind w:hanging="260"/>
      <w:jc w:val="center"/>
    </w:pPr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4E7"/>
  </w:style>
  <w:style w:type="paragraph" w:styleId="aa">
    <w:name w:val="footer"/>
    <w:basedOn w:val="a"/>
    <w:link w:val="ab"/>
    <w:uiPriority w:val="99"/>
    <w:unhideWhenUsed/>
    <w:rsid w:val="00F0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4E7"/>
  </w:style>
  <w:style w:type="paragraph" w:styleId="ac">
    <w:name w:val="List Paragraph"/>
    <w:basedOn w:val="a"/>
    <w:uiPriority w:val="34"/>
    <w:qFormat/>
    <w:rsid w:val="008B7D4E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5"/>
    <w:locked/>
    <w:rsid w:val="00F034E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7"/>
    <w:rsid w:val="00F034E7"/>
    <w:pPr>
      <w:shd w:val="clear" w:color="auto" w:fill="FFFFFF"/>
      <w:spacing w:after="0" w:line="216" w:lineRule="exact"/>
      <w:ind w:hanging="260"/>
      <w:jc w:val="center"/>
    </w:pPr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4E7"/>
  </w:style>
  <w:style w:type="paragraph" w:styleId="aa">
    <w:name w:val="footer"/>
    <w:basedOn w:val="a"/>
    <w:link w:val="ab"/>
    <w:uiPriority w:val="99"/>
    <w:unhideWhenUsed/>
    <w:rsid w:val="00F0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4E7"/>
  </w:style>
  <w:style w:type="paragraph" w:styleId="ac">
    <w:name w:val="List Paragraph"/>
    <w:basedOn w:val="a"/>
    <w:uiPriority w:val="34"/>
    <w:qFormat/>
    <w:rsid w:val="008B7D4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wtreport@mrsk-1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wtreport@mrsk-1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Карякина Мария Николаевна</dc:creator>
  <cp:lastModifiedBy>Чураков Алексей</cp:lastModifiedBy>
  <cp:revision>4</cp:revision>
  <cp:lastPrinted>2019-07-16T15:02:00Z</cp:lastPrinted>
  <dcterms:created xsi:type="dcterms:W3CDTF">2020-04-13T07:02:00Z</dcterms:created>
  <dcterms:modified xsi:type="dcterms:W3CDTF">2020-04-14T10:43:00Z</dcterms:modified>
</cp:coreProperties>
</file>